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24D8" w14:textId="31676661" w:rsidR="004B690B" w:rsidRDefault="004B690B">
      <w:r>
        <w:t xml:space="preserve">DIB STARKLINE STATEMENT DD </w:t>
      </w:r>
      <w:r w:rsidR="00AA3F52">
        <w:t>1</w:t>
      </w:r>
      <w:r w:rsidR="007F63CE">
        <w:t>6</w:t>
      </w:r>
      <w:r>
        <w:t xml:space="preserve"> TO </w:t>
      </w:r>
      <w:r w:rsidR="00AD487E">
        <w:t>1</w:t>
      </w:r>
      <w:r w:rsidR="007F63CE">
        <w:t>7</w:t>
      </w:r>
      <w:r>
        <w:t>.03.22</w:t>
      </w:r>
    </w:p>
    <w:p w14:paraId="20099DB7" w14:textId="77777777" w:rsidR="004B690B" w:rsidRDefault="004B690B"/>
    <w:p w14:paraId="13E0B501" w14:textId="2E8CA328" w:rsidR="004B690B" w:rsidRDefault="004B690B" w:rsidP="004B690B">
      <w:pPr>
        <w:tabs>
          <w:tab w:val="left" w:pos="5130"/>
        </w:tabs>
      </w:pPr>
    </w:p>
    <w:p w14:paraId="645C0D6C" w14:textId="3A7BC48C" w:rsidR="004B690B" w:rsidRDefault="004B690B" w:rsidP="004B690B">
      <w:pPr>
        <w:tabs>
          <w:tab w:val="left" w:pos="5130"/>
        </w:tabs>
      </w:pPr>
    </w:p>
    <w:p w14:paraId="3930004F" w14:textId="0C202C2D" w:rsidR="004B690B" w:rsidRDefault="004B690B" w:rsidP="004B690B">
      <w:pPr>
        <w:tabs>
          <w:tab w:val="left" w:pos="5130"/>
        </w:tabs>
      </w:pPr>
      <w:r>
        <w:rPr>
          <w:noProof/>
        </w:rPr>
        <w:drawing>
          <wp:inline distT="0" distB="0" distL="0" distR="0" wp14:anchorId="3D47ED43" wp14:editId="0488FB92">
            <wp:extent cx="57150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B68CE" w14:textId="7FE63EF9" w:rsidR="004B690B" w:rsidRDefault="004B690B" w:rsidP="004B690B">
      <w:pPr>
        <w:tabs>
          <w:tab w:val="left" w:pos="5130"/>
        </w:tabs>
      </w:pPr>
    </w:p>
    <w:p w14:paraId="3F0AE665" w14:textId="203587FC" w:rsidR="004B690B" w:rsidRDefault="004B690B" w:rsidP="004B690B">
      <w:pPr>
        <w:tabs>
          <w:tab w:val="left" w:pos="5130"/>
        </w:tabs>
      </w:pPr>
    </w:p>
    <w:p w14:paraId="74FA2438" w14:textId="3B4C5C86" w:rsidR="004B690B" w:rsidRDefault="004B690B" w:rsidP="004B690B">
      <w:pPr>
        <w:tabs>
          <w:tab w:val="left" w:pos="5130"/>
        </w:tabs>
      </w:pPr>
    </w:p>
    <w:p w14:paraId="7B8654F9" w14:textId="121C8BEF" w:rsidR="004B690B" w:rsidRDefault="004B690B" w:rsidP="004B690B">
      <w:pPr>
        <w:tabs>
          <w:tab w:val="left" w:pos="5130"/>
        </w:tabs>
      </w:pPr>
      <w:r>
        <w:t xml:space="preserve">EURO </w:t>
      </w:r>
    </w:p>
    <w:p w14:paraId="6C310CE3" w14:textId="77777777" w:rsidR="004B690B" w:rsidRDefault="004B690B" w:rsidP="004B690B">
      <w:pPr>
        <w:tabs>
          <w:tab w:val="left" w:pos="5130"/>
        </w:tabs>
      </w:pPr>
    </w:p>
    <w:p w14:paraId="45063464" w14:textId="5015D20A" w:rsidR="004B690B" w:rsidRPr="004B690B" w:rsidRDefault="004B690B" w:rsidP="004B690B">
      <w:pPr>
        <w:tabs>
          <w:tab w:val="left" w:pos="5130"/>
        </w:tabs>
      </w:pPr>
      <w:r>
        <w:rPr>
          <w:noProof/>
        </w:rPr>
        <w:drawing>
          <wp:inline distT="0" distB="0" distL="0" distR="0" wp14:anchorId="3C2B6CC2" wp14:editId="5A537E01">
            <wp:extent cx="5731510" cy="2391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90B" w:rsidRPr="004B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0B"/>
    <w:rsid w:val="000C411E"/>
    <w:rsid w:val="004B690B"/>
    <w:rsid w:val="00552C40"/>
    <w:rsid w:val="007F63CE"/>
    <w:rsid w:val="0099525D"/>
    <w:rsid w:val="00AA3F52"/>
    <w:rsid w:val="00AD487E"/>
    <w:rsid w:val="00B430D9"/>
    <w:rsid w:val="00DD11CD"/>
    <w:rsid w:val="00E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0967"/>
  <w15:chartTrackingRefBased/>
  <w15:docId w15:val="{E109E504-FF8A-4CE6-B3E4-C640D80B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10</cp:revision>
  <dcterms:created xsi:type="dcterms:W3CDTF">2022-03-07T04:03:00Z</dcterms:created>
  <dcterms:modified xsi:type="dcterms:W3CDTF">2022-03-17T05:38:00Z</dcterms:modified>
</cp:coreProperties>
</file>