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7C31" w14:textId="27CD188C" w:rsidR="00D1326A" w:rsidRDefault="00D1326A">
      <w:r>
        <w:t xml:space="preserve">RAK BANK SILVERDRAGON STATEMENT DD </w:t>
      </w:r>
      <w:r w:rsidR="000D78EE">
        <w:t>31</w:t>
      </w:r>
      <w:r>
        <w:t xml:space="preserve"> TO </w:t>
      </w:r>
      <w:r w:rsidR="000D78EE">
        <w:t>0</w:t>
      </w:r>
      <w:r>
        <w:t>1.0</w:t>
      </w:r>
      <w:r w:rsidR="000D78EE">
        <w:t>2</w:t>
      </w:r>
      <w:r>
        <w:t>.22</w:t>
      </w:r>
    </w:p>
    <w:p w14:paraId="65B91E50" w14:textId="77777777" w:rsidR="00D1326A" w:rsidRDefault="00D1326A"/>
    <w:p w14:paraId="45BC668D" w14:textId="1D15BD1F" w:rsidR="00D1326A" w:rsidRDefault="00D1326A">
      <w:r>
        <w:rPr>
          <w:noProof/>
        </w:rPr>
        <w:drawing>
          <wp:inline distT="0" distB="0" distL="0" distR="0" wp14:anchorId="69AAD66A" wp14:editId="227C7EB5">
            <wp:extent cx="5724525" cy="3028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6A"/>
    <w:rsid w:val="000D78EE"/>
    <w:rsid w:val="00D1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0868"/>
  <w15:chartTrackingRefBased/>
  <w15:docId w15:val="{4833AE17-C022-46F1-A47C-5ED917CB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Ali Khan</dc:creator>
  <cp:keywords/>
  <dc:description/>
  <cp:lastModifiedBy>Faisal Ali Khan</cp:lastModifiedBy>
  <cp:revision>2</cp:revision>
  <dcterms:created xsi:type="dcterms:W3CDTF">2022-01-31T04:30:00Z</dcterms:created>
  <dcterms:modified xsi:type="dcterms:W3CDTF">2022-02-01T05:07:00Z</dcterms:modified>
</cp:coreProperties>
</file>